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654C7" w:rsidRDefault="00EC5011" w:rsidP="00CF47AC">
      <w:pPr>
        <w:jc w:val="right"/>
        <w:rPr>
          <w:b/>
          <w:sz w:val="17"/>
          <w:szCs w:val="17"/>
        </w:rPr>
      </w:pPr>
      <w:bookmarkStart w:id="0" w:name="_Hlk525421178"/>
      <w:r w:rsidRPr="008654C7">
        <w:rPr>
          <w:b/>
          <w:sz w:val="17"/>
          <w:szCs w:val="17"/>
        </w:rPr>
        <w:t xml:space="preserve">          </w:t>
      </w:r>
      <w:r w:rsidR="00D25107" w:rsidRPr="008654C7">
        <w:rPr>
          <w:b/>
          <w:sz w:val="17"/>
          <w:szCs w:val="17"/>
        </w:rPr>
        <w:t xml:space="preserve">                    </w:t>
      </w:r>
      <w:r w:rsidR="001F6E6B" w:rsidRPr="008654C7">
        <w:rPr>
          <w:b/>
          <w:sz w:val="17"/>
          <w:szCs w:val="17"/>
        </w:rPr>
        <w:t>... / … / 2021</w:t>
      </w:r>
    </w:p>
    <w:p w:rsidR="00020B87" w:rsidRPr="008654C7" w:rsidRDefault="00020B87" w:rsidP="00020B87">
      <w:pPr>
        <w:rPr>
          <w:b/>
          <w:sz w:val="17"/>
          <w:szCs w:val="17"/>
        </w:rPr>
      </w:pPr>
      <w:bookmarkStart w:id="1" w:name="_Hlk509301449"/>
    </w:p>
    <w:p w:rsidR="00020B87" w:rsidRPr="008654C7" w:rsidRDefault="003D42C8" w:rsidP="002A0235">
      <w:pPr>
        <w:jc w:val="center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>TÜRKÇE</w:t>
      </w:r>
      <w:r w:rsidR="00020B87" w:rsidRPr="008654C7">
        <w:rPr>
          <w:b/>
          <w:sz w:val="17"/>
          <w:szCs w:val="17"/>
        </w:rPr>
        <w:t xml:space="preserve"> DERSİ GÜNLÜK DERS PLANI</w:t>
      </w:r>
      <w:r w:rsidR="00EE2E62" w:rsidRPr="008654C7">
        <w:rPr>
          <w:b/>
          <w:sz w:val="17"/>
          <w:szCs w:val="17"/>
        </w:rPr>
        <w:t xml:space="preserve"> </w:t>
      </w:r>
      <w:r w:rsidR="00706E39" w:rsidRPr="008654C7">
        <w:rPr>
          <w:b/>
          <w:sz w:val="17"/>
          <w:szCs w:val="17"/>
        </w:rPr>
        <w:t xml:space="preserve">(HAFTA </w:t>
      </w:r>
      <w:r w:rsidR="008654C7" w:rsidRPr="008654C7">
        <w:rPr>
          <w:b/>
          <w:sz w:val="17"/>
          <w:szCs w:val="17"/>
        </w:rPr>
        <w:t>21</w:t>
      </w:r>
      <w:r w:rsidR="004C13BB" w:rsidRPr="008654C7">
        <w:rPr>
          <w:b/>
          <w:sz w:val="17"/>
          <w:szCs w:val="17"/>
        </w:rPr>
        <w:t xml:space="preserve"> </w:t>
      </w:r>
      <w:r w:rsidR="00706E39" w:rsidRPr="008654C7">
        <w:rPr>
          <w:b/>
          <w:sz w:val="17"/>
          <w:szCs w:val="17"/>
        </w:rPr>
        <w:t>)</w:t>
      </w:r>
      <w:r w:rsidR="00020B87" w:rsidRPr="008654C7">
        <w:rPr>
          <w:b/>
          <w:sz w:val="17"/>
          <w:szCs w:val="17"/>
        </w:rPr>
        <w:tab/>
      </w:r>
    </w:p>
    <w:p w:rsidR="00E251B6" w:rsidRPr="008654C7" w:rsidRDefault="00E251B6" w:rsidP="00E251B6">
      <w:pPr>
        <w:rPr>
          <w:b/>
          <w:sz w:val="17"/>
          <w:szCs w:val="17"/>
        </w:rPr>
      </w:pPr>
      <w:bookmarkStart w:id="2" w:name="_Hlk509301420"/>
      <w:r w:rsidRPr="008654C7">
        <w:rPr>
          <w:b/>
          <w:sz w:val="17"/>
          <w:szCs w:val="17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654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54C7" w:rsidRDefault="00E251B6" w:rsidP="00042BEA">
            <w:pPr>
              <w:spacing w:line="220" w:lineRule="exact"/>
              <w:rPr>
                <w:sz w:val="17"/>
                <w:szCs w:val="17"/>
              </w:rPr>
            </w:pPr>
            <w:bookmarkStart w:id="3" w:name="_Hlk525421145"/>
            <w:r w:rsidRPr="008654C7">
              <w:rPr>
                <w:b/>
                <w:bCs/>
                <w:sz w:val="17"/>
                <w:szCs w:val="17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54C7" w:rsidRDefault="00BD5779" w:rsidP="00042BEA">
            <w:pPr>
              <w:spacing w:line="220" w:lineRule="exac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8</w:t>
            </w:r>
            <w:r w:rsidR="00F167CF" w:rsidRPr="008654C7">
              <w:rPr>
                <w:sz w:val="17"/>
                <w:szCs w:val="17"/>
              </w:rPr>
              <w:t xml:space="preserve"> Saat</w:t>
            </w:r>
          </w:p>
        </w:tc>
      </w:tr>
      <w:tr w:rsidR="00E251B6" w:rsidRPr="008654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54C7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54C7" w:rsidRDefault="00F167CF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TÜRKÇE</w:t>
            </w:r>
          </w:p>
        </w:tc>
      </w:tr>
      <w:tr w:rsidR="00E251B6" w:rsidRPr="008654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54C7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54C7" w:rsidRDefault="00CF47AC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3</w:t>
            </w:r>
          </w:p>
        </w:tc>
      </w:tr>
      <w:tr w:rsidR="00E251B6" w:rsidRPr="008654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54C7" w:rsidRDefault="0010402B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ÜNİTE</w:t>
            </w:r>
            <w:r w:rsidR="0080397C" w:rsidRPr="008654C7">
              <w:rPr>
                <w:b/>
                <w:sz w:val="17"/>
                <w:szCs w:val="17"/>
              </w:rPr>
              <w:t xml:space="preserve"> </w:t>
            </w:r>
            <w:r w:rsidR="00E251B6" w:rsidRPr="008654C7">
              <w:rPr>
                <w:b/>
                <w:sz w:val="17"/>
                <w:szCs w:val="17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54C7" w:rsidRDefault="004C13BB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BİLİM ve TEKNOLOJİ</w:t>
            </w:r>
          </w:p>
        </w:tc>
      </w:tr>
      <w:tr w:rsidR="00706E39" w:rsidRPr="008654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654C7" w:rsidRDefault="00706E39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8654C7" w:rsidRDefault="008654C7" w:rsidP="008654C7">
            <w:pPr>
              <w:ind w:right="113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Silgi</w:t>
            </w:r>
            <w:r w:rsidRPr="008654C7">
              <w:rPr>
                <w:b/>
                <w:sz w:val="17"/>
                <w:szCs w:val="17"/>
              </w:rPr>
              <w:t>-</w:t>
            </w:r>
            <w:r w:rsidRPr="008654C7">
              <w:rPr>
                <w:b/>
                <w:sz w:val="17"/>
                <w:szCs w:val="17"/>
              </w:rPr>
              <w:t>Teknoloji (Serbest Okuma Metni)</w:t>
            </w:r>
          </w:p>
        </w:tc>
      </w:tr>
      <w:bookmarkEnd w:id="3"/>
    </w:tbl>
    <w:p w:rsidR="00E251B6" w:rsidRPr="008654C7" w:rsidRDefault="00E251B6" w:rsidP="00E251B6">
      <w:pPr>
        <w:ind w:firstLine="180"/>
        <w:rPr>
          <w:b/>
          <w:sz w:val="17"/>
          <w:szCs w:val="17"/>
        </w:rPr>
      </w:pPr>
    </w:p>
    <w:p w:rsidR="00E251B6" w:rsidRPr="008654C7" w:rsidRDefault="00E251B6" w:rsidP="00E251B6">
      <w:pPr>
        <w:ind w:firstLine="180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8654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8654C7" w:rsidRDefault="00BC351D" w:rsidP="00BC351D">
            <w:pPr>
              <w:pStyle w:val="Balk1"/>
              <w:jc w:val="lef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T.3.1.1. Görselden/görsellerden hareketle dinleyeceği/izleyeceği metnin konusunu tahmin eder.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T.3.1.3. Dinlediği/izlediği metni ana hatlarıyla anlatır.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T.3.1.4. Dinlediklerinde/izlediklerinde geçen, bilmediği kelimelerin anlamını tahmin eder.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T.3.1.5. Dinlediklerinin/izlediklerinin konusunu belirler.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T.3.1.6. Dinlediklerinin/izlediklerinin ana fikrini/ana duygusunu belirler.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T.3.1.5. Dinlediklerinin/izlediklerinin konusunu belirler.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T.3.1.6. Dinlediklerinin/izlediklerinin ana fikrini/ana duygusunu belirler.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T.3.1.7. Dinlediklerine/izlediklerine yönelik sorulara cevap verir.</w:t>
            </w:r>
          </w:p>
          <w:p w:rsidR="008654C7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T.3.1.9. Dinlediği/izlediği hikâye edici metinleri canlandırır.</w:t>
            </w:r>
          </w:p>
          <w:p w:rsidR="004C13BB" w:rsidRPr="008654C7" w:rsidRDefault="008654C7" w:rsidP="008654C7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T.3.1.12. Dinleme stratejilerini uygular.</w:t>
            </w:r>
            <w:r w:rsidR="004C13BB" w:rsidRPr="008654C7">
              <w:rPr>
                <w:sz w:val="17"/>
                <w:szCs w:val="17"/>
              </w:rPr>
              <w:t>T.3.2.1. Kelimeleri anlamlarına uygun kullanır.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T.3.2.2. Hazırlıksız konuşmalar yapar.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T.3.2.3. Çerçevesi belirli bir konu hakkında konuşur.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T.3.2.4. Konuşma stratejilerini uygular.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T.3.2.5. Sınıf içindeki tartışma ve konuşmalara katılır.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T.3.3.2. Noktalama işaretlerine dikkat ederek okur.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T.3.3.6. Okuma stratejilerini uygular.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T.3.3.7. Görselden/görsellerden hareketle bilmediği kelimelerin anlamlarını tahmin eder.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T.3.3.11. Görsellerle ilgili soruları cevaplar.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T.3.3.14. Okuduğu metnin konusunu belirler.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T.3.3.15. Metnin ana fikri/ana duygusunu belirler.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T.3.3.18. Okuduğu metindeki hikâye unsurlarını belirler.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T.3.3.19. Okuduğu metnin içeriğine uygun başlık/başlıklar belirler.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T.3.3.23. Metindeki gerçek ve hayalî ögeleri ayırt eder.</w:t>
            </w:r>
          </w:p>
          <w:p w:rsidR="004C13BB" w:rsidRPr="008654C7" w:rsidRDefault="004C13BB" w:rsidP="004C13BB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T.3.3.24. Okudukları ile ilgili çıkarımlar yapar.</w:t>
            </w:r>
          </w:p>
        </w:tc>
      </w:tr>
      <w:tr w:rsidR="00BC351D" w:rsidRPr="008654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8654C7" w:rsidRDefault="00BC351D" w:rsidP="00BC351D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 xml:space="preserve">ÖĞRENME-ÖĞRETME YÖNTEM </w:t>
            </w:r>
          </w:p>
          <w:p w:rsidR="00BC351D" w:rsidRPr="008654C7" w:rsidRDefault="00BC351D" w:rsidP="00BC351D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8654C7" w:rsidRDefault="00BC351D" w:rsidP="00BC351D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Anlatım, gösterip yaptırma, soru cevap</w:t>
            </w:r>
          </w:p>
        </w:tc>
      </w:tr>
      <w:tr w:rsidR="00BC351D" w:rsidRPr="008654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8654C7" w:rsidRDefault="00BC351D" w:rsidP="00BC351D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8654C7" w:rsidRDefault="00BC351D" w:rsidP="00BC351D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Bilgisayar, cep telefonu, kamera, mikrofon ders kitabı, uzaktan eğitim araçları</w:t>
            </w:r>
          </w:p>
        </w:tc>
      </w:tr>
      <w:tr w:rsidR="00BC351D" w:rsidRPr="008654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8654C7" w:rsidRDefault="00BC351D" w:rsidP="00BC351D">
            <w:pPr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8654C7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Sınıf veya ev ortamı</w:t>
            </w:r>
          </w:p>
        </w:tc>
      </w:tr>
      <w:tr w:rsidR="00BC351D" w:rsidRPr="008654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8654C7" w:rsidRDefault="00BC351D" w:rsidP="00BC351D">
            <w:pPr>
              <w:jc w:val="center"/>
              <w:rPr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ETKİNLİK SÜRECİ</w:t>
            </w:r>
          </w:p>
        </w:tc>
      </w:tr>
      <w:tr w:rsidR="00BC351D" w:rsidRPr="008654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8654C7" w:rsidRDefault="008654C7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8654C7">
              <w:rPr>
                <w:iCs/>
                <w:sz w:val="17"/>
                <w:szCs w:val="17"/>
              </w:rPr>
              <w:t>Okulda en çok hangi icatları kullanıyorsunuz</w:t>
            </w:r>
            <w:r w:rsidR="005E7C8C" w:rsidRPr="008654C7">
              <w:rPr>
                <w:iCs/>
                <w:sz w:val="17"/>
                <w:szCs w:val="17"/>
              </w:rPr>
              <w:t>?</w:t>
            </w:r>
            <w:r w:rsidR="00BC351D" w:rsidRPr="008654C7">
              <w:rPr>
                <w:iCs/>
                <w:sz w:val="17"/>
                <w:szCs w:val="17"/>
              </w:rPr>
              <w:t xml:space="preserve"> </w:t>
            </w:r>
            <w:r w:rsidR="00621070" w:rsidRPr="008654C7">
              <w:rPr>
                <w:iCs/>
                <w:sz w:val="17"/>
                <w:szCs w:val="17"/>
              </w:rPr>
              <w:t>Cevaplar alınır. Hakkında</w:t>
            </w:r>
            <w:r w:rsidR="00BC351D" w:rsidRPr="008654C7">
              <w:rPr>
                <w:iCs/>
                <w:sz w:val="17"/>
                <w:szCs w:val="17"/>
              </w:rPr>
              <w:t xml:space="preserve"> konuşulur. Öğrenci görüşleri alınır. Dikkat çekilir.</w:t>
            </w:r>
          </w:p>
          <w:p w:rsidR="00BC351D" w:rsidRPr="008654C7" w:rsidRDefault="008654C7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Silgi dinleme metnine</w:t>
            </w:r>
            <w:r w:rsidR="00621070" w:rsidRPr="008654C7">
              <w:rPr>
                <w:sz w:val="17"/>
                <w:szCs w:val="17"/>
              </w:rPr>
              <w:t xml:space="preserve"> ait görselleri</w:t>
            </w:r>
            <w:r w:rsidR="00BC351D" w:rsidRPr="008654C7">
              <w:rPr>
                <w:sz w:val="17"/>
                <w:szCs w:val="17"/>
              </w:rPr>
              <w:t xml:space="preserve"> incelenir-içerik tahminleri alınır.</w:t>
            </w:r>
            <w:r w:rsidRPr="008654C7">
              <w:rPr>
                <w:sz w:val="17"/>
                <w:szCs w:val="17"/>
              </w:rPr>
              <w:t>Silgi metni dinletilir-okuma anlama etkinlikleri yapılır.</w:t>
            </w:r>
          </w:p>
          <w:p w:rsidR="008654C7" w:rsidRPr="008654C7" w:rsidRDefault="008654C7" w:rsidP="008654C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Metne ait </w:t>
            </w:r>
            <w:r w:rsidRPr="008654C7">
              <w:rPr>
                <w:sz w:val="17"/>
                <w:szCs w:val="17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Pr="008654C7">
              <w:rPr>
                <w:color w:val="FF0000"/>
                <w:sz w:val="17"/>
                <w:szCs w:val="17"/>
              </w:rPr>
              <w:t>Metnin</w:t>
            </w:r>
            <w:r w:rsidRPr="008654C7">
              <w:rPr>
                <w:sz w:val="17"/>
                <w:szCs w:val="17"/>
              </w:rPr>
              <w:t xml:space="preserve">  konusu ve ana duygusu yazdırılır-kontrol edilir-farklı başlıklar bulma etkinliği yapılır</w:t>
            </w:r>
          </w:p>
          <w:p w:rsidR="008654C7" w:rsidRPr="008654C7" w:rsidRDefault="008654C7" w:rsidP="008654C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bulma etkinliği yapılır</w:t>
            </w:r>
          </w:p>
          <w:p w:rsidR="00BC351D" w:rsidRPr="008654C7" w:rsidRDefault="008654C7" w:rsidP="008654C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8654C7">
              <w:rPr>
                <w:iCs/>
                <w:sz w:val="17"/>
                <w:szCs w:val="17"/>
              </w:rPr>
              <w:t>(Sayfa 187-188) oluş sırası etkinlikleri yapılır. Anlamlı kurallı cümle oluşturma etkinliği yapılır.</w:t>
            </w:r>
          </w:p>
          <w:p w:rsidR="008654C7" w:rsidRPr="008654C7" w:rsidRDefault="008654C7" w:rsidP="008654C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Teknoloji metni </w:t>
            </w:r>
            <w:r w:rsidRPr="008654C7">
              <w:rPr>
                <w:sz w:val="17"/>
                <w:szCs w:val="17"/>
              </w:rPr>
              <w:t>noktalama işaretlerine uygun olarak imla, vurgu ve tonlamaya dikkat edilerek okunur- anlama etkinlikleri yapılır-</w:t>
            </w:r>
            <w:r w:rsidRPr="008654C7">
              <w:rPr>
                <w:b/>
                <w:sz w:val="17"/>
                <w:szCs w:val="17"/>
              </w:rPr>
              <w:t xml:space="preserve">Metne ait </w:t>
            </w:r>
            <w:r w:rsidRPr="008654C7">
              <w:rPr>
                <w:sz w:val="17"/>
                <w:szCs w:val="17"/>
              </w:rPr>
              <w:t>bilmediğimiz kelimeler bulunur-önce anlamı tahmin edilir-daha sonra sözlükten bulunarak anlamları öğrenilir-anlamlı ve kurallı cümleler içerisinde</w:t>
            </w:r>
            <w:r w:rsidRPr="008654C7">
              <w:rPr>
                <w:sz w:val="17"/>
                <w:szCs w:val="17"/>
              </w:rPr>
              <w:t xml:space="preserve"> </w:t>
            </w:r>
            <w:r w:rsidRPr="008654C7">
              <w:rPr>
                <w:sz w:val="17"/>
                <w:szCs w:val="17"/>
              </w:rPr>
              <w:t xml:space="preserve">kullanma etkinlikleri yapılır. </w:t>
            </w:r>
            <w:r w:rsidRPr="008654C7">
              <w:rPr>
                <w:color w:val="FF0000"/>
                <w:sz w:val="17"/>
                <w:szCs w:val="17"/>
              </w:rPr>
              <w:t>Metnin</w:t>
            </w:r>
            <w:r w:rsidRPr="008654C7">
              <w:rPr>
                <w:sz w:val="17"/>
                <w:szCs w:val="17"/>
              </w:rPr>
              <w:t xml:space="preserve">  konusu ve ana duygusu yazdırılır-kontrol edilir-farklı başlıklar</w:t>
            </w:r>
          </w:p>
          <w:p w:rsidR="008654C7" w:rsidRPr="008654C7" w:rsidRDefault="008654C7" w:rsidP="008654C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(Sayfa 190) Tema değerlendirme çalışmaları yapılır.</w:t>
            </w:r>
          </w:p>
        </w:tc>
      </w:tr>
      <w:tr w:rsidR="00BC351D" w:rsidRPr="008654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8654C7" w:rsidRDefault="00BC351D" w:rsidP="00BC351D">
            <w:pPr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Grupla Öğrenme Etkinlikleri</w:t>
            </w:r>
          </w:p>
          <w:p w:rsidR="00BC351D" w:rsidRPr="008654C7" w:rsidRDefault="00BC351D" w:rsidP="00BC351D">
            <w:pPr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8654C7" w:rsidRDefault="00BC351D" w:rsidP="00EC7D78">
            <w:pPr>
              <w:rPr>
                <w:sz w:val="17"/>
                <w:szCs w:val="17"/>
              </w:rPr>
            </w:pPr>
          </w:p>
        </w:tc>
      </w:tr>
    </w:tbl>
    <w:p w:rsidR="00E251B6" w:rsidRPr="008654C7" w:rsidRDefault="00E251B6" w:rsidP="00E251B6">
      <w:pPr>
        <w:pStyle w:val="Balk6"/>
        <w:ind w:firstLine="180"/>
        <w:rPr>
          <w:sz w:val="17"/>
          <w:szCs w:val="17"/>
        </w:rPr>
      </w:pPr>
      <w:r w:rsidRPr="008654C7">
        <w:rPr>
          <w:sz w:val="17"/>
          <w:szCs w:val="17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54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54C7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Ölçme-Değerlendirme:</w:t>
            </w:r>
          </w:p>
          <w:p w:rsidR="00E251B6" w:rsidRPr="008654C7" w:rsidRDefault="00E251B6" w:rsidP="00042BEA">
            <w:pPr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Bireysel ve grupla öğrenme ölçme değerlendirmeler </w:t>
            </w:r>
          </w:p>
          <w:p w:rsidR="00E251B6" w:rsidRPr="008654C7" w:rsidRDefault="00E251B6" w:rsidP="00042BEA">
            <w:pPr>
              <w:rPr>
                <w:b/>
                <w:sz w:val="17"/>
                <w:szCs w:val="17"/>
              </w:rPr>
            </w:pPr>
          </w:p>
          <w:p w:rsidR="00E251B6" w:rsidRPr="008654C7" w:rsidRDefault="00E251B6" w:rsidP="00042BEA">
            <w:pPr>
              <w:rPr>
                <w:sz w:val="17"/>
                <w:szCs w:val="17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8654C7" w:rsidRDefault="00621070" w:rsidP="00621070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Öz Değerlendirme Formu</w:t>
            </w:r>
          </w:p>
          <w:p w:rsidR="00621070" w:rsidRPr="008654C7" w:rsidRDefault="00621070" w:rsidP="00621070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Tema Gözlem Formu</w:t>
            </w:r>
          </w:p>
          <w:p w:rsidR="00621070" w:rsidRPr="008654C7" w:rsidRDefault="00621070" w:rsidP="00621070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 xml:space="preserve">Tema </w:t>
            </w:r>
          </w:p>
          <w:p w:rsidR="008175B2" w:rsidRPr="008654C7" w:rsidRDefault="00621070" w:rsidP="00621070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 xml:space="preserve">Değerlendirme Çalışmaları </w:t>
            </w:r>
          </w:p>
        </w:tc>
      </w:tr>
    </w:tbl>
    <w:p w:rsidR="00E251B6" w:rsidRPr="008654C7" w:rsidRDefault="00E251B6" w:rsidP="00E251B6">
      <w:pPr>
        <w:pStyle w:val="Balk6"/>
        <w:ind w:firstLine="180"/>
        <w:rPr>
          <w:sz w:val="17"/>
          <w:szCs w:val="17"/>
        </w:rPr>
      </w:pPr>
      <w:r w:rsidRPr="008654C7">
        <w:rPr>
          <w:sz w:val="17"/>
          <w:szCs w:val="17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654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54C7" w:rsidRDefault="00E251B6" w:rsidP="00042BEA">
            <w:pPr>
              <w:rPr>
                <w:b/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 xml:space="preserve">Planın Uygulanmasına </w:t>
            </w:r>
          </w:p>
          <w:p w:rsidR="00E251B6" w:rsidRPr="008654C7" w:rsidRDefault="00E251B6" w:rsidP="00042BEA">
            <w:pPr>
              <w:rPr>
                <w:sz w:val="17"/>
                <w:szCs w:val="17"/>
              </w:rPr>
            </w:pPr>
            <w:r w:rsidRPr="008654C7">
              <w:rPr>
                <w:b/>
                <w:sz w:val="17"/>
                <w:szCs w:val="17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8654C7" w:rsidRDefault="00621070" w:rsidP="00621070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Konuşmalarında yeni öğrendiği kelimeleri kullanmaları için teşvik edilir.</w:t>
            </w:r>
          </w:p>
          <w:p w:rsidR="00621070" w:rsidRPr="008654C7" w:rsidRDefault="00621070" w:rsidP="00621070">
            <w:pPr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8654C7" w:rsidRDefault="00621070" w:rsidP="00621070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8654C7">
              <w:rPr>
                <w:sz w:val="17"/>
                <w:szCs w:val="17"/>
              </w:rPr>
              <w:t xml:space="preserve"> Konuşmalarda nezaket kurallarına uymanın (yerinde hitap ifadeleri kullanma, göz teması kurma, işitilebilir ses tonuyla, konu dışına ç</w:t>
            </w:r>
            <w:bookmarkStart w:id="4" w:name="_GoBack"/>
            <w:bookmarkEnd w:id="4"/>
            <w:r w:rsidRPr="008654C7">
              <w:rPr>
                <w:sz w:val="17"/>
                <w:szCs w:val="17"/>
              </w:rPr>
              <w:t>ıkmadan, kelimeleri doğru telaffuz ederek konuşma) önemi hatırlatılır.</w:t>
            </w:r>
          </w:p>
        </w:tc>
      </w:tr>
    </w:tbl>
    <w:p w:rsidR="00354E35" w:rsidRPr="008654C7" w:rsidRDefault="00025C9E" w:rsidP="00EE0029">
      <w:pPr>
        <w:tabs>
          <w:tab w:val="left" w:pos="3569"/>
        </w:tabs>
        <w:jc w:val="right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>……………..</w:t>
      </w:r>
      <w:r w:rsidR="00354E35" w:rsidRPr="008654C7">
        <w:rPr>
          <w:b/>
          <w:sz w:val="17"/>
          <w:szCs w:val="17"/>
        </w:rPr>
        <w:t>………..</w:t>
      </w:r>
    </w:p>
    <w:p w:rsidR="00020B87" w:rsidRPr="008654C7" w:rsidRDefault="00454BE6" w:rsidP="00EE2E62">
      <w:pPr>
        <w:tabs>
          <w:tab w:val="left" w:pos="3569"/>
        </w:tabs>
        <w:jc w:val="right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>3</w:t>
      </w:r>
      <w:r w:rsidR="00354E35" w:rsidRPr="008654C7">
        <w:rPr>
          <w:b/>
          <w:sz w:val="17"/>
          <w:szCs w:val="17"/>
        </w:rPr>
        <w:t>/… Sınıf Öğretmeni</w:t>
      </w:r>
    </w:p>
    <w:p w:rsidR="00D664D1" w:rsidRPr="008654C7" w:rsidRDefault="001F6E6B" w:rsidP="00EE2E62">
      <w:pPr>
        <w:tabs>
          <w:tab w:val="left" w:pos="3569"/>
        </w:tabs>
        <w:jc w:val="center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>…/…./2021</w:t>
      </w:r>
    </w:p>
    <w:p w:rsidR="00354E35" w:rsidRPr="008654C7" w:rsidRDefault="00354E35" w:rsidP="00354E35">
      <w:pPr>
        <w:tabs>
          <w:tab w:val="left" w:pos="3569"/>
        </w:tabs>
        <w:jc w:val="center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>………………………</w:t>
      </w:r>
    </w:p>
    <w:p w:rsidR="002B67A3" w:rsidRPr="008654C7" w:rsidRDefault="00020B87" w:rsidP="00D4339F">
      <w:pPr>
        <w:tabs>
          <w:tab w:val="left" w:pos="3569"/>
        </w:tabs>
        <w:jc w:val="center"/>
        <w:rPr>
          <w:b/>
          <w:sz w:val="17"/>
          <w:szCs w:val="17"/>
        </w:rPr>
      </w:pPr>
      <w:r w:rsidRPr="008654C7">
        <w:rPr>
          <w:b/>
          <w:sz w:val="17"/>
          <w:szCs w:val="17"/>
        </w:rPr>
        <w:t xml:space="preserve">Okul Müdürü </w:t>
      </w:r>
      <w:bookmarkEnd w:id="0"/>
      <w:bookmarkEnd w:id="1"/>
      <w:bookmarkEnd w:id="2"/>
      <w:r w:rsidR="00D664D1" w:rsidRPr="008654C7">
        <w:rPr>
          <w:b/>
          <w:sz w:val="17"/>
          <w:szCs w:val="17"/>
        </w:rPr>
        <w:t xml:space="preserve">                              </w:t>
      </w:r>
      <w:r w:rsidR="00CF47AC" w:rsidRPr="008654C7">
        <w:rPr>
          <w:b/>
          <w:sz w:val="17"/>
          <w:szCs w:val="17"/>
        </w:rPr>
        <w:t xml:space="preserve">                              </w:t>
      </w:r>
    </w:p>
    <w:sectPr w:rsidR="002B67A3" w:rsidRPr="008654C7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4E5" w:rsidRDefault="00EE54E5" w:rsidP="00161E3C">
      <w:r>
        <w:separator/>
      </w:r>
    </w:p>
  </w:endnote>
  <w:endnote w:type="continuationSeparator" w:id="0">
    <w:p w:rsidR="00EE54E5" w:rsidRDefault="00EE54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4E5" w:rsidRDefault="00EE54E5" w:rsidP="00161E3C">
      <w:r>
        <w:separator/>
      </w:r>
    </w:p>
  </w:footnote>
  <w:footnote w:type="continuationSeparator" w:id="0">
    <w:p w:rsidR="00EE54E5" w:rsidRDefault="00EE54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376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BA558-BCE4-45DF-B8A8-3F7FBBD3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2019-09-15T13:48:00Z</dcterms:created>
  <dcterms:modified xsi:type="dcterms:W3CDTF">2021-02-28T15:05:00Z</dcterms:modified>
</cp:coreProperties>
</file>